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200C21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45pt;height:48pt;mso-width-percent:0;mso-height-percent:0;mso-width-percent:0;mso-height-percent:0" o:ole="">
            <v:imagedata r:id="rId6" o:title=""/>
          </v:shape>
          <o:OLEObject Type="Embed" ProgID="PBrush" ShapeID="_x0000_i1025" DrawAspect="Content" ObjectID="_1779195765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6B7C" w:rsidRPr="00826B7C" w:rsidTr="00CE6057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B7C" w:rsidRPr="00826B7C" w:rsidRDefault="00826B7C" w:rsidP="00826B7C">
            <w:pPr>
              <w:keepNext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26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П’ЯТДЕСЯТ ДЕВ’ЯТА СЕСІЯ ВОСЬМОГО СКЛИКАННЯ</w:t>
            </w:r>
          </w:p>
          <w:p w:rsidR="00826B7C" w:rsidRPr="00826B7C" w:rsidRDefault="00826B7C" w:rsidP="00CE6057">
            <w:pPr>
              <w:keepNext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26B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(ПОЗАЧЕРГОВЕ ЗАСІДАННЯ)</w:t>
            </w:r>
          </w:p>
          <w:p w:rsidR="00826B7C" w:rsidRPr="00826B7C" w:rsidRDefault="00826B7C" w:rsidP="00CE6057">
            <w:pPr>
              <w:keepNext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826B7C" w:rsidRPr="00826B7C" w:rsidRDefault="00826B7C" w:rsidP="00826B7C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bCs/>
          <w:spacing w:val="80"/>
          <w:sz w:val="24"/>
          <w:szCs w:val="24"/>
        </w:rPr>
      </w:pPr>
      <w:r w:rsidRPr="00826B7C">
        <w:rPr>
          <w:rFonts w:ascii="Times New Roman" w:hAnsi="Times New Roman" w:cs="Times New Roman"/>
          <w:b/>
          <w:bCs/>
          <w:spacing w:val="80"/>
          <w:sz w:val="24"/>
          <w:szCs w:val="24"/>
        </w:rPr>
        <w:t>РІШЕННЯ</w:t>
      </w:r>
    </w:p>
    <w:p w:rsidR="004D4A0F" w:rsidRPr="00826B7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4"/>
          <w:szCs w:val="24"/>
        </w:rPr>
      </w:pPr>
    </w:p>
    <w:p w:rsidR="004D4A0F" w:rsidRPr="003D44D3" w:rsidRDefault="00826B7C" w:rsidP="004D4A0F">
      <w:pPr>
        <w:pStyle w:val="1"/>
        <w:rPr>
          <w:szCs w:val="24"/>
        </w:rPr>
      </w:pPr>
      <w:r>
        <w:rPr>
          <w:szCs w:val="24"/>
        </w:rPr>
        <w:t xml:space="preserve">04.06.2024                                                                                                        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4426 - </w:t>
      </w:r>
      <w:r w:rsidR="00BF681B">
        <w:rPr>
          <w:szCs w:val="24"/>
        </w:rPr>
        <w:t>5</w:t>
      </w:r>
      <w:r w:rsidR="00E97887">
        <w:rPr>
          <w:szCs w:val="24"/>
          <w:lang w:val="ru-RU"/>
        </w:rPr>
        <w:t xml:space="preserve">9 </w:t>
      </w:r>
      <w:r w:rsidR="00EC0B38" w:rsidRPr="00EC0B38">
        <w:rPr>
          <w:szCs w:val="24"/>
          <w:lang w:val="ru-RU"/>
        </w:rPr>
        <w:t>-</w:t>
      </w:r>
      <w:r w:rsidR="00EC0B38" w:rsidRPr="00FC35CA">
        <w:rPr>
          <w:szCs w:val="24"/>
          <w:lang w:val="ru-RU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Бучанської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4F092F">
        <w:rPr>
          <w:rFonts w:ascii="Times New Roman" w:hAnsi="Times New Roman" w:cs="Times New Roman"/>
          <w:sz w:val="24"/>
          <w:szCs w:val="24"/>
          <w:lang w:val="uk-UA" w:eastAsia="uk-UA"/>
        </w:rPr>
        <w:t>6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7887" w:rsidRDefault="00E97887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26B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C0B38" w:rsidRPr="00FC35C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26B7C">
        <w:rPr>
          <w:rFonts w:ascii="Times New Roman" w:hAnsi="Times New Roman" w:cs="Times New Roman"/>
          <w:sz w:val="24"/>
          <w:szCs w:val="24"/>
          <w:lang w:val="uk-UA"/>
        </w:rPr>
        <w:t xml:space="preserve">4426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C0B38" w:rsidRPr="00FC35C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26B7C">
        <w:rPr>
          <w:rFonts w:ascii="Times New Roman" w:hAnsi="Times New Roman" w:cs="Times New Roman"/>
          <w:sz w:val="24"/>
          <w:szCs w:val="24"/>
          <w:lang w:val="uk-UA"/>
        </w:rPr>
        <w:t>04.06.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Бучанської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1418"/>
        <w:gridCol w:w="1984"/>
      </w:tblGrid>
      <w:tr w:rsidR="0062720B" w:rsidRPr="00215AAC" w:rsidTr="001333D5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03" w:type="dxa"/>
          </w:tcPr>
          <w:p w:rsidR="0062720B" w:rsidRPr="001333D5" w:rsidRDefault="001333D5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Найменування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обʼєкта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необоротних активів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984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B21BC6" w:rsidRPr="00215AAC" w:rsidTr="001333D5">
        <w:trPr>
          <w:trHeight w:val="768"/>
        </w:trPr>
        <w:tc>
          <w:tcPr>
            <w:tcW w:w="817" w:type="dxa"/>
          </w:tcPr>
          <w:p w:rsidR="00B21BC6" w:rsidRDefault="00B21BC6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103" w:type="dxa"/>
          </w:tcPr>
          <w:p w:rsidR="00B21BC6" w:rsidRDefault="00B21BC6" w:rsidP="004F34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Розкладні будиночки-намети (101632995) </w:t>
            </w:r>
          </w:p>
          <w:p w:rsidR="00B21BC6" w:rsidRDefault="00B21BC6" w:rsidP="004F34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21BC6" w:rsidRDefault="00B21BC6" w:rsidP="004F34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984" w:type="dxa"/>
          </w:tcPr>
          <w:p w:rsidR="00B21BC6" w:rsidRDefault="00B21BC6" w:rsidP="004F34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486679,73</w:t>
            </w:r>
          </w:p>
        </w:tc>
      </w:tr>
      <w:tr w:rsidR="00B21BC6" w:rsidRPr="00215AAC" w:rsidTr="001333D5">
        <w:trPr>
          <w:trHeight w:val="530"/>
        </w:trPr>
        <w:tc>
          <w:tcPr>
            <w:tcW w:w="817" w:type="dxa"/>
          </w:tcPr>
          <w:p w:rsidR="00B21BC6" w:rsidRDefault="00B21BC6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103" w:type="dxa"/>
          </w:tcPr>
          <w:p w:rsidR="00B21BC6" w:rsidRDefault="00B21BC6" w:rsidP="004F34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Піддони підлога (полети) (101632994)</w:t>
            </w:r>
          </w:p>
          <w:p w:rsidR="00B21BC6" w:rsidRDefault="00B21BC6" w:rsidP="004F34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21BC6" w:rsidRDefault="00B21BC6" w:rsidP="004F341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B21BC6" w:rsidRDefault="00B21BC6" w:rsidP="004F34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984" w:type="dxa"/>
          </w:tcPr>
          <w:p w:rsidR="00B21BC6" w:rsidRDefault="00B21BC6" w:rsidP="004F34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163577,77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333D5" w:rsidRPr="00215AAC" w:rsidRDefault="001333D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</w:t>
      </w:r>
      <w:r w:rsidR="00826B7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74EF9" w:rsidRDefault="00874EF9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333D5" w:rsidRDefault="001333D5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874EF9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874EF9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874EF9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C0B38">
        <w:rPr>
          <w:rFonts w:ascii="Times New Roman" w:hAnsi="Times New Roman" w:cs="Times New Roman"/>
          <w:sz w:val="24"/>
          <w:szCs w:val="24"/>
          <w:lang w:val="de-DE"/>
        </w:rPr>
        <w:t>9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874EF9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874EF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874EF9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874EF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26B7C">
        <w:rPr>
          <w:rFonts w:ascii="Times New Roman" w:hAnsi="Times New Roman" w:cs="Times New Roman"/>
          <w:sz w:val="24"/>
          <w:szCs w:val="24"/>
          <w:lang w:val="uk-UA"/>
        </w:rPr>
        <w:t>4426 -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C0B38">
        <w:rPr>
          <w:rFonts w:ascii="Times New Roman" w:hAnsi="Times New Roman" w:cs="Times New Roman"/>
          <w:sz w:val="24"/>
          <w:szCs w:val="24"/>
          <w:lang w:val="de-DE"/>
        </w:rPr>
        <w:t xml:space="preserve">9 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826B7C">
        <w:rPr>
          <w:rFonts w:ascii="Times New Roman" w:hAnsi="Times New Roman" w:cs="Times New Roman"/>
          <w:sz w:val="24"/>
          <w:szCs w:val="24"/>
          <w:lang w:val="uk-UA"/>
        </w:rPr>
        <w:t xml:space="preserve"> 04.06.</w:t>
      </w:r>
      <w:r w:rsidRPr="00874EF9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="00874EF9">
        <w:rPr>
          <w:rFonts w:ascii="Times New Roman" w:hAnsi="Times New Roman" w:cs="Times New Roman"/>
          <w:sz w:val="24"/>
          <w:szCs w:val="24"/>
          <w:lang w:val="uk-UA" w:eastAsia="uk-UA"/>
        </w:rPr>
        <w:t>Ч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</w:t>
      </w:r>
      <w:r w:rsidR="00874EF9">
        <w:rPr>
          <w:rFonts w:ascii="Times New Roman" w:hAnsi="Times New Roman" w:cs="Times New Roman"/>
          <w:sz w:val="24"/>
          <w:szCs w:val="24"/>
          <w:lang w:val="uk-UA" w:eastAsia="uk-UA"/>
        </w:rPr>
        <w:t>йчук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74EF9"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874EF9"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D7582" w:rsidRDefault="0062720B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Грицаєнко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керівник відділу муніципальної безпеки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D7582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Якубенко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С.В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керівник відділу бухгалтерського обліку та фінансового забезпечення.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26B7C" w:rsidRDefault="00826B7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</w:t>
      </w:r>
      <w:r w:rsidR="00826B7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26B7C" w:rsidRDefault="00826B7C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74EF9" w:rsidRDefault="00874EF9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74EF9" w:rsidRDefault="00874EF9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874EF9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139563">
    <w:abstractNumId w:val="10"/>
  </w:num>
  <w:num w:numId="2" w16cid:durableId="2019578804">
    <w:abstractNumId w:val="4"/>
  </w:num>
  <w:num w:numId="3" w16cid:durableId="1195533339">
    <w:abstractNumId w:val="6"/>
  </w:num>
  <w:num w:numId="4" w16cid:durableId="915552856">
    <w:abstractNumId w:val="1"/>
  </w:num>
  <w:num w:numId="5" w16cid:durableId="1931965786">
    <w:abstractNumId w:val="9"/>
  </w:num>
  <w:num w:numId="6" w16cid:durableId="897978789">
    <w:abstractNumId w:val="8"/>
  </w:num>
  <w:num w:numId="7" w16cid:durableId="417795115">
    <w:abstractNumId w:val="5"/>
  </w:num>
  <w:num w:numId="8" w16cid:durableId="2076780577">
    <w:abstractNumId w:val="11"/>
  </w:num>
  <w:num w:numId="9" w16cid:durableId="1191796050">
    <w:abstractNumId w:val="3"/>
  </w:num>
  <w:num w:numId="10" w16cid:durableId="1585256751">
    <w:abstractNumId w:val="7"/>
  </w:num>
  <w:num w:numId="11" w16cid:durableId="1164317517">
    <w:abstractNumId w:val="12"/>
  </w:num>
  <w:num w:numId="12" w16cid:durableId="79429997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1345914">
    <w:abstractNumId w:val="2"/>
  </w:num>
  <w:num w:numId="14" w16cid:durableId="2129035242">
    <w:abstractNumId w:val="0"/>
  </w:num>
  <w:num w:numId="15" w16cid:durableId="830369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3D5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8FE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21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E628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317E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6FBD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1227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092F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088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0BB"/>
    <w:rsid w:val="00626868"/>
    <w:rsid w:val="00626DD4"/>
    <w:rsid w:val="0062720B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0AFF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1769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36188"/>
    <w:rsid w:val="00740E56"/>
    <w:rsid w:val="007436D5"/>
    <w:rsid w:val="00744F3E"/>
    <w:rsid w:val="007454DB"/>
    <w:rsid w:val="00750526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D7582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6B7C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4EF9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17F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16EBE"/>
    <w:rsid w:val="009201C4"/>
    <w:rsid w:val="00924497"/>
    <w:rsid w:val="00924839"/>
    <w:rsid w:val="009251E0"/>
    <w:rsid w:val="00927CCE"/>
    <w:rsid w:val="00940B2B"/>
    <w:rsid w:val="00942644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18B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04C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BC6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0C93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97887"/>
    <w:rsid w:val="00EA0C62"/>
    <w:rsid w:val="00EA4186"/>
    <w:rsid w:val="00EA4E95"/>
    <w:rsid w:val="00EA52C4"/>
    <w:rsid w:val="00EA632B"/>
    <w:rsid w:val="00EB3A9A"/>
    <w:rsid w:val="00EB4370"/>
    <w:rsid w:val="00EB7CD6"/>
    <w:rsid w:val="00EC0B38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C35CA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664B"/>
  <w15:docId w15:val="{410E6A00-0C3A-DC4C-B283-FD3784DA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533F-60BC-4E0D-8FA5-8D4FA58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4</cp:revision>
  <cp:lastPrinted>2024-06-06T14:15:00Z</cp:lastPrinted>
  <dcterms:created xsi:type="dcterms:W3CDTF">2024-06-04T14:32:00Z</dcterms:created>
  <dcterms:modified xsi:type="dcterms:W3CDTF">2024-06-06T14:16:00Z</dcterms:modified>
</cp:coreProperties>
</file>